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887" w:rsidRPr="00F62887" w:rsidRDefault="00F62887" w:rsidP="00F628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BE"/>
        </w:rPr>
      </w:pPr>
      <w:r w:rsidRPr="00F628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BE"/>
        </w:rPr>
        <w:t>Au sommaire du CPAS PLUS du mois de août/septembre 2016</w:t>
      </w:r>
    </w:p>
    <w:p w:rsidR="00F62887" w:rsidRPr="00F62887" w:rsidRDefault="00F62887" w:rsidP="00F628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BE"/>
        </w:rPr>
        <w:drawing>
          <wp:inline distT="0" distB="0" distL="0" distR="0">
            <wp:extent cx="2438400" cy="3467100"/>
            <wp:effectExtent l="0" t="0" r="0" b="0"/>
            <wp:docPr id="1" name="Image 1" descr="http://www.uvcw.be/images/cpasplu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vcw.be/images/cpasplu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887" w:rsidRPr="00F62887" w:rsidRDefault="00F62887" w:rsidP="00F62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F62887">
        <w:rPr>
          <w:rFonts w:ascii="Times New Roman" w:eastAsia="Times New Roman" w:hAnsi="Times New Roman" w:cs="Times New Roman"/>
          <w:b/>
          <w:bCs/>
          <w:sz w:val="24"/>
          <w:szCs w:val="24"/>
          <w:lang w:eastAsia="fr-BE"/>
        </w:rPr>
        <w:t>Dossier</w:t>
      </w:r>
      <w:r w:rsidRPr="00F62887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 xml:space="preserve">2016, année de tous les dangers pour le secret professionnel des CPAS ? </w:t>
      </w:r>
    </w:p>
    <w:p w:rsidR="00F62887" w:rsidRPr="00F62887" w:rsidRDefault="00F62887" w:rsidP="00F62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F62887">
        <w:rPr>
          <w:rFonts w:ascii="Times New Roman" w:eastAsia="Times New Roman" w:hAnsi="Times New Roman" w:cs="Times New Roman"/>
          <w:b/>
          <w:bCs/>
          <w:sz w:val="24"/>
          <w:szCs w:val="24"/>
          <w:lang w:eastAsia="fr-BE"/>
        </w:rPr>
        <w:t>Événement</w:t>
      </w:r>
      <w:r w:rsidRPr="00F62887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 xml:space="preserve">40e anniversaire du droit à l’aide sociale : le CPAS de demain, entre innovation sociale ordinaire ou subversive ? </w:t>
      </w:r>
    </w:p>
    <w:p w:rsidR="00F62887" w:rsidRPr="00F62887" w:rsidRDefault="00F62887" w:rsidP="00F62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F62887">
        <w:rPr>
          <w:rFonts w:ascii="Times New Roman" w:eastAsia="Times New Roman" w:hAnsi="Times New Roman" w:cs="Times New Roman"/>
          <w:b/>
          <w:bCs/>
          <w:sz w:val="24"/>
          <w:szCs w:val="24"/>
          <w:lang w:eastAsia="fr-BE"/>
        </w:rPr>
        <w:t>Action politique</w:t>
      </w:r>
      <w:r w:rsidRPr="00F62887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La convention cadre CPAS-</w:t>
      </w:r>
      <w:proofErr w:type="spellStart"/>
      <w:r w:rsidRPr="00F62887">
        <w:rPr>
          <w:rFonts w:ascii="Times New Roman" w:eastAsia="Times New Roman" w:hAnsi="Times New Roman" w:cs="Times New Roman"/>
          <w:sz w:val="24"/>
          <w:szCs w:val="24"/>
          <w:lang w:eastAsia="fr-BE"/>
        </w:rPr>
        <w:t>Forem</w:t>
      </w:r>
      <w:proofErr w:type="spellEnd"/>
      <w:r w:rsidRPr="00F62887">
        <w:rPr>
          <w:rFonts w:ascii="Times New Roman" w:eastAsia="Times New Roman" w:hAnsi="Times New Roman" w:cs="Times New Roman"/>
          <w:sz w:val="24"/>
          <w:szCs w:val="24"/>
          <w:lang w:eastAsia="fr-BE"/>
        </w:rPr>
        <w:t xml:space="preserve"> fait peau neuve </w:t>
      </w:r>
    </w:p>
    <w:p w:rsidR="00F62887" w:rsidRPr="00F62887" w:rsidRDefault="00F62887" w:rsidP="00F62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F62887">
        <w:rPr>
          <w:rFonts w:ascii="Times New Roman" w:eastAsia="Times New Roman" w:hAnsi="Times New Roman" w:cs="Times New Roman"/>
          <w:b/>
          <w:bCs/>
          <w:sz w:val="24"/>
          <w:szCs w:val="24"/>
          <w:lang w:eastAsia="fr-BE"/>
        </w:rPr>
        <w:t xml:space="preserve">À lire </w:t>
      </w:r>
    </w:p>
    <w:p w:rsidR="00F62887" w:rsidRPr="00F62887" w:rsidRDefault="00F62887" w:rsidP="00F62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F62887">
        <w:rPr>
          <w:rFonts w:ascii="Times New Roman" w:eastAsia="Times New Roman" w:hAnsi="Times New Roman" w:cs="Times New Roman"/>
          <w:b/>
          <w:bCs/>
          <w:sz w:val="24"/>
          <w:szCs w:val="24"/>
          <w:lang w:eastAsia="fr-BE"/>
        </w:rPr>
        <w:t xml:space="preserve">Législation </w:t>
      </w:r>
    </w:p>
    <w:p w:rsidR="00F62887" w:rsidRPr="00F62887" w:rsidRDefault="00F62887" w:rsidP="00F62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F62887">
        <w:rPr>
          <w:rFonts w:ascii="Times New Roman" w:eastAsia="Times New Roman" w:hAnsi="Times New Roman" w:cs="Times New Roman"/>
          <w:b/>
          <w:bCs/>
          <w:sz w:val="24"/>
          <w:szCs w:val="24"/>
          <w:lang w:eastAsia="fr-BE"/>
        </w:rPr>
        <w:t xml:space="preserve">Agenda </w:t>
      </w:r>
    </w:p>
    <w:p w:rsidR="00AE0E7B" w:rsidRDefault="00AE0E7B">
      <w:bookmarkStart w:id="0" w:name="_GoBack"/>
      <w:bookmarkEnd w:id="0"/>
    </w:p>
    <w:sectPr w:rsidR="00AE0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887"/>
    <w:rsid w:val="00AE0E7B"/>
    <w:rsid w:val="00F6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F628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62887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styleId="lev">
    <w:name w:val="Strong"/>
    <w:basedOn w:val="Policepardfaut"/>
    <w:uiPriority w:val="22"/>
    <w:qFormat/>
    <w:rsid w:val="00F6288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62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2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28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F628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62887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styleId="lev">
    <w:name w:val="Strong"/>
    <w:basedOn w:val="Policepardfaut"/>
    <w:uiPriority w:val="22"/>
    <w:qFormat/>
    <w:rsid w:val="00F6288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62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2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28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bibi bb. bibi</dc:creator>
  <cp:lastModifiedBy>bibi bb. bibi</cp:lastModifiedBy>
  <cp:revision>1</cp:revision>
  <dcterms:created xsi:type="dcterms:W3CDTF">2016-09-22T08:19:00Z</dcterms:created>
  <dcterms:modified xsi:type="dcterms:W3CDTF">2016-09-22T08:20:00Z</dcterms:modified>
</cp:coreProperties>
</file>